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TÍTULO DEL ARTÍCULO</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Título de la investigación, debe reflejar las ideas básicas que estructuran el objeto o situación de estudio y tener relación con el objetivo de la investigación. Se redacta en forma declarativa con una extensión máxima de</w:t>
      </w:r>
      <w:r w:rsidDel="00000000" w:rsidR="00000000" w:rsidRPr="00000000">
        <w:rPr>
          <w:rFonts w:ascii="Times New Roman" w:cs="Times New Roman" w:eastAsia="Times New Roman" w:hAnsi="Times New Roman"/>
          <w:b w:val="1"/>
          <w:bCs w:val="1"/>
          <w:sz w:val="24"/>
          <w:szCs w:val="24"/>
          <w:rtl w:val="0"/>
        </w:rPr>
        <w:t xml:space="preserve"> quince (15) palabras, en mayúscula y negrita, no debe tener juicios de valor.</w:t>
      </w:r>
      <w:r w:rsidDel="00000000" w:rsidR="00000000" w:rsidRPr="00000000">
        <w:rPr>
          <w:rFonts w:ascii="Times New Roman" w:cs="Times New Roman" w:eastAsia="Times New Roman" w:hAnsi="Times New Roman"/>
          <w:sz w:val="24"/>
          <w:szCs w:val="24"/>
          <w:rtl w:val="0"/>
        </w:rPr>
        <w:t xml:space="preserve"> Se debe colocar el título traducido al idioma inglés centrado. Evitar el uso de abreviaturas, paréntesis o caracte</w:t>
      </w:r>
      <w:r w:rsidDel="00000000" w:rsidR="00000000" w:rsidRPr="00000000">
        <w:rPr>
          <w:rFonts w:ascii="Times New Roman" w:cs="Times New Roman" w:eastAsia="Times New Roman" w:hAnsi="Times New Roman"/>
          <w:b w:val="1"/>
          <w:bCs w:val="1"/>
          <w:sz w:val="24"/>
          <w:szCs w:val="24"/>
          <w:rtl w:val="0"/>
        </w:rPr>
        <w:t xml:space="preserve">res desconocidos.</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spacing w:after="0" w:line="360" w:lineRule="auto"/>
        <w:jc w:val="both"/>
        <w:rPr>
          <w:rFonts w:ascii="Times New Roman" w:cs="Times New Roman" w:eastAsia="Times New Roman" w:hAnsi="Times New Roman"/>
          <w:b w:val="1"/>
          <w:bCs w:val="1"/>
          <w:color w:val="0000ff"/>
          <w:sz w:val="24"/>
          <w:szCs w:val="24"/>
          <w:u w:val="single"/>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2" w:right="0" w:hanging="362"/>
        <w:jc w:val="both"/>
        <w:rPr>
          <w:rFonts w:ascii="Times New Roman" w:cs="Times New Roman" w:eastAsia="Times New Roman" w:hAnsi="Times New Roman"/>
          <w:b w:val="1"/>
          <w:bCs w:val="1"/>
          <w:i w:val="0"/>
          <w:iCs w:val="0"/>
          <w:smallCaps w:val="0"/>
          <w:strike w:val="0"/>
          <w:color w:val="0000ff"/>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ff"/>
          <w:sz w:val="24"/>
          <w:szCs w:val="24"/>
          <w:u w:val="single"/>
          <w:shd w:fill="auto" w:val="clear"/>
          <w:vertAlign w:val="baseline"/>
          <w:rtl w:val="0"/>
        </w:rPr>
        <w:t xml:space="preserve">Autores</w:t>
      </w:r>
    </w:p>
    <w:p w:rsidR="00000000" w:rsidDel="00000000" w:rsidP="00000000" w:rsidRDefault="00000000" w:rsidRPr="00000000" w14:paraId="00000007">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Nombres y apellidos </w:t>
      </w:r>
    </w:p>
    <w:p w:rsidR="00000000" w:rsidDel="00000000" w:rsidP="00000000" w:rsidRDefault="00000000" w:rsidRPr="00000000" w14:paraId="0000000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Institución </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2" w:right="0" w:hanging="3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7">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orcid</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2" w:right="0" w:hanging="362"/>
        <w:jc w:val="both"/>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bookmarkStart w:colFirst="0" w:colLast="0" w:name="_heading=h.qxv1rvhgu92n" w:id="0"/>
      <w:bookmarkEnd w:id="0"/>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correo</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2" w:right="0" w:hanging="3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2" w:right="0" w:hanging="3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Nombres y apellidos </w:t>
      </w:r>
    </w:p>
    <w:p w:rsidR="00000000" w:rsidDel="00000000" w:rsidP="00000000" w:rsidRDefault="00000000" w:rsidRPr="00000000" w14:paraId="0000000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Institución </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2" w:right="0" w:hanging="36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8">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orcid</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2" w:right="0" w:hanging="362"/>
        <w:jc w:val="both"/>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ff"/>
          <w:sz w:val="24"/>
          <w:szCs w:val="24"/>
          <w:u w:val="none"/>
          <w:shd w:fill="auto" w:val="clear"/>
          <w:vertAlign w:val="baseline"/>
          <w:rtl w:val="0"/>
        </w:rPr>
        <w:t xml:space="preserve">correo</w:t>
      </w:r>
    </w:p>
    <w:p w:rsidR="00000000" w:rsidDel="00000000" w:rsidP="00000000" w:rsidRDefault="00000000" w:rsidRPr="00000000" w14:paraId="0000001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Nombres y apellidos </w:t>
      </w:r>
    </w:p>
    <w:p w:rsidR="00000000" w:rsidDel="00000000" w:rsidP="00000000" w:rsidRDefault="00000000" w:rsidRPr="00000000" w14:paraId="0000001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Institución </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tl w:val="0"/>
        </w:rPr>
      </w:r>
    </w:p>
    <w:p w:rsidR="00000000" w:rsidDel="00000000" w:rsidP="00000000" w:rsidRDefault="00000000" w:rsidRPr="00000000" w14:paraId="00000014">
      <w:pPr>
        <w:widowControl w:val="0"/>
        <w:spacing w:after="0" w:line="240" w:lineRule="auto"/>
        <w:ind w:left="362"/>
        <w:jc w:val="both"/>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0000ff"/>
            <w:sz w:val="24"/>
            <w:szCs w:val="24"/>
            <w:rtl w:val="0"/>
          </w:rPr>
          <w:t xml:space="preserve">orcid</w:t>
        </w:r>
      </w:hyperlink>
      <w:r w:rsidDel="00000000" w:rsidR="00000000" w:rsidRPr="00000000">
        <w:rPr>
          <w:rtl w:val="0"/>
        </w:rPr>
      </w:r>
    </w:p>
    <w:p w:rsidR="00000000" w:rsidDel="00000000" w:rsidP="00000000" w:rsidRDefault="00000000" w:rsidRPr="00000000" w14:paraId="00000015">
      <w:pPr>
        <w:widowControl w:val="0"/>
        <w:spacing w:after="0" w:line="240" w:lineRule="auto"/>
        <w:ind w:left="362"/>
        <w:jc w:val="both"/>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correo</w:t>
      </w:r>
    </w:p>
    <w:p w:rsidR="00000000" w:rsidDel="00000000" w:rsidP="00000000" w:rsidRDefault="00000000" w:rsidRPr="00000000" w14:paraId="00000016">
      <w:pPr>
        <w:widowControl w:val="0"/>
        <w:spacing w:after="0" w:line="240" w:lineRule="auto"/>
        <w:ind w:left="362"/>
        <w:jc w:val="both"/>
        <w:rPr>
          <w:rFonts w:ascii="Times New Roman" w:cs="Times New Roman" w:eastAsia="Times New Roman" w:hAnsi="Times New Roman"/>
          <w:color w:val="0000ff"/>
          <w:sz w:val="24"/>
          <w:szCs w:val="24"/>
        </w:rPr>
      </w:pPr>
      <w:r w:rsidDel="00000000" w:rsidR="00000000" w:rsidRPr="00000000">
        <w:rPr>
          <w:rtl w:val="0"/>
        </w:rPr>
      </w:r>
    </w:p>
    <w:p w:rsidR="00000000" w:rsidDel="00000000" w:rsidP="00000000" w:rsidRDefault="00000000" w:rsidRPr="00000000" w14:paraId="0000001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Instituto, lugar-país</w:t>
      </w:r>
    </w:p>
    <w:p w:rsidR="00000000" w:rsidDel="00000000" w:rsidP="00000000" w:rsidRDefault="00000000" w:rsidRPr="00000000" w14:paraId="0000001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Instituto, lugar-país</w:t>
      </w:r>
    </w:p>
    <w:p w:rsidR="00000000" w:rsidDel="00000000" w:rsidP="00000000" w:rsidRDefault="00000000" w:rsidRPr="00000000" w14:paraId="0000001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Resumen </w:t>
      </w:r>
    </w:p>
    <w:p w:rsidR="00000000" w:rsidDel="00000000" w:rsidP="00000000" w:rsidRDefault="00000000" w:rsidRPr="00000000" w14:paraId="0000001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Máximo 200 palabras (En un solo párrafo, breve introducción sobre el problema u objeto de estudio, objetivo general de la investigación, metodología, resultados y conclusiones más relevantes)</w:t>
      </w:r>
    </w:p>
    <w:p w:rsidR="00000000" w:rsidDel="00000000" w:rsidP="00000000" w:rsidRDefault="00000000" w:rsidRPr="00000000" w14:paraId="00000020">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1">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Palabras claves</w:t>
      </w:r>
    </w:p>
    <w:p w:rsidR="00000000" w:rsidDel="00000000" w:rsidP="00000000" w:rsidRDefault="00000000" w:rsidRPr="00000000" w14:paraId="00000022">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(Mínimo 3 y máximo 5 ordenadas alfabéticamente).</w:t>
      </w:r>
    </w:p>
    <w:p w:rsidR="00000000" w:rsidDel="00000000" w:rsidP="00000000" w:rsidRDefault="00000000" w:rsidRPr="00000000" w14:paraId="00000023">
      <w:pPr>
        <w:spacing w:after="0" w:line="360" w:lineRule="auto"/>
        <w:jc w:val="both"/>
        <w:rPr>
          <w:rFonts w:ascii="Arial" w:cs="Arial" w:eastAsia="Arial" w:hAnsi="Arial"/>
        </w:rPr>
      </w:pPr>
      <w:r w:rsidDel="00000000" w:rsidR="00000000" w:rsidRPr="00000000">
        <w:rPr>
          <w:rFonts w:ascii="Arial" w:cs="Arial" w:eastAsia="Arial" w:hAnsi="Arial"/>
          <w:rtl w:val="0"/>
        </w:rPr>
        <w:t xml:space="preserve">Tres a cinco separadas por coma (,)</w:t>
      </w:r>
    </w:p>
    <w:p w:rsidR="00000000" w:rsidDel="00000000" w:rsidP="00000000" w:rsidRDefault="00000000" w:rsidRPr="00000000" w14:paraId="0000002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pStyle w:val="Heading3"/>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Abstract</w:t>
      </w:r>
    </w:p>
    <w:p w:rsidR="00000000" w:rsidDel="00000000" w:rsidP="00000000" w:rsidRDefault="00000000" w:rsidRPr="00000000" w14:paraId="0000002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Introducción</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40" w:hanging="2"/>
        <w:jc w:val="both"/>
        <w:rPr>
          <w:rFonts w:ascii="Times New Roman" w:cs="Times New Roman" w:eastAsia="Times New Roman" w:hAnsi="Times New Roman"/>
          <w:b w:val="1"/>
          <w:bCs w:val="1"/>
          <w:sz w:val="24"/>
          <w:szCs w:val="24"/>
        </w:rPr>
      </w:pPr>
      <w:r w:rsidDel="00000000" w:rsidR="00000000" w:rsidRPr="00000000">
        <w:rPr>
          <w:sz w:val="24"/>
          <w:szCs w:val="24"/>
          <w:rtl w:val="0"/>
        </w:rPr>
        <w:t xml:space="preserve">Es una reflexión de entrada que describe la situación que se estudia. Debe aportar al lector la información necesaria para comprender el contenido del estudio; plantear los objetivos principales, justificación y aportes más relevantes del trabajo; describir la estructura general de los aspectos contenidos en el cuerpo del artículo</w:t>
      </w:r>
      <w:r w:rsidDel="00000000" w:rsidR="00000000" w:rsidRPr="00000000">
        <w:rPr>
          <w:b w:val="1"/>
          <w:bCs w:val="1"/>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40" w:hanging="2"/>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4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Metodología</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40" w:hanging="2"/>
        <w:jc w:val="both"/>
        <w:rPr>
          <w:rFonts w:ascii="Times New Roman" w:cs="Times New Roman" w:eastAsia="Times New Roman" w:hAnsi="Times New Roman"/>
          <w:sz w:val="24"/>
          <w:szCs w:val="24"/>
        </w:rPr>
      </w:pPr>
      <w:r w:rsidDel="00000000" w:rsidR="00000000" w:rsidRPr="00000000">
        <w:rPr>
          <w:sz w:val="24"/>
          <w:szCs w:val="24"/>
          <w:rtl w:val="0"/>
        </w:rPr>
        <w:t xml:space="preserve">Incluye, el tipo de investigación, diseño, población y muestra o unidades de análisis o espacio en el cual se desarrolló el estudio; así mismo, la técnica de análisis de los datos, según el enfoque metodológico aplicado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4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4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40"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Resultados y Discusión</w:t>
      </w:r>
      <w:r w:rsidDel="00000000" w:rsidR="00000000" w:rsidRPr="00000000">
        <w:rPr>
          <w:rtl w:val="0"/>
        </w:rPr>
      </w:r>
    </w:p>
    <w:p w:rsidR="00000000" w:rsidDel="00000000" w:rsidP="00000000" w:rsidRDefault="00000000" w:rsidRPr="00000000" w14:paraId="00000031">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Los resultados</w:t>
      </w:r>
      <w:r w:rsidDel="00000000" w:rsidR="00000000" w:rsidRPr="00000000">
        <w:rPr>
          <w:rFonts w:ascii="Times New Roman" w:cs="Times New Roman" w:eastAsia="Times New Roman" w:hAnsi="Times New Roman"/>
          <w:sz w:val="24"/>
          <w:szCs w:val="24"/>
          <w:rtl w:val="0"/>
        </w:rPr>
        <w:t xml:space="preserve"> exponen sistemáticamente los hallazgos de la investigación, permiten verificar el cumplimiento de los objetivos y la comprobación de la hipótesis. Pueden estar representados en tablas, cuadros, figuras y construcciones teóricas.</w:t>
      </w:r>
    </w:p>
    <w:p w:rsidR="00000000" w:rsidDel="00000000" w:rsidP="00000000" w:rsidRDefault="00000000" w:rsidRPr="00000000" w14:paraId="00000032">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 discusión,</w:t>
      </w:r>
      <w:r w:rsidDel="00000000" w:rsidR="00000000" w:rsidRPr="00000000">
        <w:rPr>
          <w:rFonts w:ascii="Times New Roman" w:cs="Times New Roman" w:eastAsia="Times New Roman" w:hAnsi="Times New Roman"/>
          <w:sz w:val="24"/>
          <w:szCs w:val="24"/>
          <w:rtl w:val="0"/>
        </w:rPr>
        <w:t xml:space="preserve"> requiere confrontar los datos con las teorías y antecedentes e incluye, el pensamiento independiente del investigador para contextualizar los hallazgos.</w:t>
      </w:r>
    </w:p>
    <w:p w:rsidR="00000000" w:rsidDel="00000000" w:rsidP="00000000" w:rsidRDefault="00000000" w:rsidRPr="00000000" w14:paraId="00000033">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Las tablas,</w:t>
      </w:r>
      <w:r w:rsidDel="00000000" w:rsidR="00000000" w:rsidRPr="00000000">
        <w:rPr>
          <w:rFonts w:ascii="Times New Roman" w:cs="Times New Roman" w:eastAsia="Times New Roman" w:hAnsi="Times New Roman"/>
          <w:sz w:val="24"/>
          <w:szCs w:val="24"/>
          <w:rtl w:val="0"/>
        </w:rPr>
        <w:t xml:space="preserve"> deben ser identificadas en números arábigos. En su título sólo se utilizarán mayúsculas en la primera letra y nombres propios, en la parte superior. Si existe alguna abreviatura, signo o símbolo, debe expresarse su significado al final de la misma en una nota a pie de tabla. Se debe señalar la fuente de las tablas.</w:t>
      </w:r>
    </w:p>
    <w:p w:rsidR="00000000" w:rsidDel="00000000" w:rsidP="00000000" w:rsidRDefault="00000000" w:rsidRPr="00000000" w14:paraId="00000034">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Las figuras,</w:t>
      </w:r>
      <w:r w:rsidDel="00000000" w:rsidR="00000000" w:rsidRPr="00000000">
        <w:rPr>
          <w:rFonts w:ascii="Times New Roman" w:cs="Times New Roman" w:eastAsia="Times New Roman" w:hAnsi="Times New Roman"/>
          <w:sz w:val="24"/>
          <w:szCs w:val="24"/>
          <w:rtl w:val="0"/>
        </w:rPr>
        <w:t xml:space="preserve"> se identificarán en números arábigos y su título se colocará debajo de ella.</w:t>
      </w:r>
    </w:p>
    <w:p w:rsidR="00000000" w:rsidDel="00000000" w:rsidP="00000000" w:rsidRDefault="00000000" w:rsidRPr="00000000" w14:paraId="00000035">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fotografías, serán incluidas en escala de grises. Se identificarán en números arábigos y su título se colocará debajo de ella.</w:t>
      </w:r>
    </w:p>
    <w:p w:rsidR="00000000" w:rsidDel="00000000" w:rsidP="00000000" w:rsidRDefault="00000000" w:rsidRPr="00000000" w14:paraId="00000036">
      <w:pPr>
        <w:widowControl w:val="0"/>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Las citas,</w:t>
      </w:r>
      <w:r w:rsidDel="00000000" w:rsidR="00000000" w:rsidRPr="00000000">
        <w:rPr>
          <w:rFonts w:ascii="Times New Roman" w:cs="Times New Roman" w:eastAsia="Times New Roman" w:hAnsi="Times New Roman"/>
          <w:sz w:val="24"/>
          <w:szCs w:val="24"/>
          <w:rtl w:val="0"/>
        </w:rPr>
        <w:t xml:space="preserve"> se elaborarán siguiendo las normas internacionales pautadas por la American Psychological Association (APA-7ma edición), pudiendo ser textuales y parafraseadas</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37">
      <w:pPr>
        <w:spacing w:after="0" w:line="360" w:lineRule="auto"/>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Conclusiones, </w:t>
      </w:r>
      <w:r w:rsidDel="00000000" w:rsidR="00000000" w:rsidRPr="00000000">
        <w:rPr>
          <w:sz w:val="24"/>
          <w:szCs w:val="24"/>
          <w:rtl w:val="0"/>
        </w:rPr>
        <w:t xml:space="preserve">dependiendo del paradigma o enfoque de investigación pueden ser conclusiones propiamente dichas, reflexiones finales o consideraciones finales. </w:t>
      </w:r>
    </w:p>
    <w:p w:rsidR="00000000" w:rsidDel="00000000" w:rsidP="00000000" w:rsidRDefault="00000000" w:rsidRPr="00000000" w14:paraId="00000038">
      <w:pPr>
        <w:spacing w:after="0" w:line="360" w:lineRule="auto"/>
        <w:jc w:val="both"/>
        <w:rPr>
          <w:rFonts w:ascii="Times New Roman" w:cs="Times New Roman" w:eastAsia="Times New Roman" w:hAnsi="Times New Roman"/>
          <w:b w:val="1"/>
          <w:bCs w:val="1"/>
          <w:sz w:val="24"/>
          <w:szCs w:val="24"/>
        </w:rPr>
      </w:pPr>
      <w:r w:rsidDel="00000000" w:rsidR="00000000" w:rsidRPr="00000000">
        <w:rPr>
          <w:sz w:val="24"/>
          <w:szCs w:val="24"/>
          <w:rtl w:val="0"/>
        </w:rPr>
        <w:t xml:space="preserve">Las conclusiones, resumen de los hallazgos de la investigación en correspondencia con los objetivos. En el caso de trabajos donde no figura la discusión, las conclusiones serán el apartado final del manuscrito. Se permiten propuestas para replicabilidad.</w:t>
      </w:r>
      <w:r w:rsidDel="00000000" w:rsidR="00000000" w:rsidRPr="00000000">
        <w:rPr>
          <w:rtl w:val="0"/>
        </w:rPr>
      </w:r>
    </w:p>
    <w:p w:rsidR="00000000" w:rsidDel="00000000" w:rsidP="00000000" w:rsidRDefault="00000000" w:rsidRPr="00000000" w14:paraId="00000039">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A">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Referencias Bibliográficas</w:t>
      </w:r>
    </w:p>
    <w:p w:rsidR="00000000" w:rsidDel="00000000" w:rsidP="00000000" w:rsidRDefault="00000000" w:rsidRPr="00000000" w14:paraId="0000003B">
      <w:pPr>
        <w:jc w:val="both"/>
        <w:rPr>
          <w:rFonts w:ascii="Times New Roman" w:cs="Times New Roman" w:eastAsia="Times New Roman" w:hAnsi="Times New Roman"/>
          <w:b w:val="1"/>
          <w:bCs w:val="1"/>
          <w:sz w:val="24"/>
          <w:szCs w:val="24"/>
        </w:rPr>
      </w:pPr>
      <w:r w:rsidDel="00000000" w:rsidR="00000000" w:rsidRPr="00000000">
        <w:rPr>
          <w:sz w:val="24"/>
          <w:szCs w:val="24"/>
          <w:rtl w:val="0"/>
        </w:rPr>
        <w:t xml:space="preserve">Se elaborarán siguiendo las normas internacionales pautadas por la American Psychological Association (APA 7ma edición), por tanto, serán ubicadas en esta sección en orden alfabético. Sólo aparecerán aquellas incluidas en el texto del artículo. </w:t>
      </w:r>
      <w:r w:rsidDel="00000000" w:rsidR="00000000" w:rsidRPr="00000000">
        <w:rPr>
          <w:rtl w:val="0"/>
        </w:rPr>
      </w:r>
    </w:p>
    <w:p w:rsidR="00000000" w:rsidDel="00000000" w:rsidP="00000000" w:rsidRDefault="00000000" w:rsidRPr="00000000" w14:paraId="0000003C">
      <w:pP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sectPr>
      <w:headerReference r:id="rId10" w:type="default"/>
      <w:footerReference r:id="rId11" w:type="default"/>
      <w:pgSz w:h="15840" w:w="12240" w:orient="portrait"/>
      <w:pgMar w:bottom="1701" w:top="1701"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rPr/>
    </w:pPr>
    <w:r w:rsidDel="00000000" w:rsidR="00000000" w:rsidRPr="00000000">
      <w:rPr/>
      <w:drawing>
        <wp:inline distB="114300" distT="114300" distL="114300" distR="114300">
          <wp:extent cx="6848475" cy="1013322"/>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848475" cy="1013322"/>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-1101807</wp:posOffset>
          </wp:positionH>
          <wp:positionV relativeFrom="paragraph">
            <wp:posOffset>-429894</wp:posOffset>
          </wp:positionV>
          <wp:extent cx="7820025" cy="1364933"/>
          <wp:effectExtent b="0" l="0" r="0" t="0"/>
          <wp:wrapTopAndBottom distB="114300" distT="114300"/>
          <wp:docPr id="1" name="image2.png"/>
          <a:graphic>
            <a:graphicData uri="http://schemas.openxmlformats.org/drawingml/2006/picture">
              <pic:pic>
                <pic:nvPicPr>
                  <pic:cNvPr id="0" name="image2.png"/>
                  <pic:cNvPicPr preferRelativeResize="0"/>
                </pic:nvPicPr>
                <pic:blipFill>
                  <a:blip r:embed="rId1"/>
                  <a:srcRect b="0" l="0" r="0" t="7259"/>
                  <a:stretch>
                    <a:fillRect/>
                  </a:stretch>
                </pic:blipFill>
                <pic:spPr>
                  <a:xfrm>
                    <a:off x="0" y="0"/>
                    <a:ext cx="7820025" cy="136493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VE"/>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meet.google.com/linkredirect?authuser=0&amp;dest=https%3A%2F%2Forcid.org%2F0000-0003-3496-0280"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meet.google.com/linkredirect?authuser=0&amp;dest=https%3A%2F%2Forcid.org%2F0000-0003-3496-0280" TargetMode="External"/><Relationship Id="rId8" Type="http://schemas.openxmlformats.org/officeDocument/2006/relationships/hyperlink" Target="https://meet.google.com/linkredirect?authuser=0&amp;dest=https%3A%2F%2Forcid.org%2F0000-0003-3496-028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fivoOAYtSUVnheDAMOptcTvi9w==">CgMxLjAyDmgucXh2MXJ2aGd1OTJuOAByITFod1BLdGhOVGlUeWZMM2Nndy1GVVR2WWE3eW03QUloLQ==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